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DE" w:rsidRPr="00FF6FDE" w:rsidRDefault="00FF6FDE" w:rsidP="00FF6FDE">
      <w:pPr>
        <w:pStyle w:val="NormalWeb"/>
        <w:spacing w:before="0" w:beforeAutospacing="0" w:after="0" w:afterAutospacing="0"/>
        <w:textAlignment w:val="baseline"/>
        <w:rPr>
          <w:color w:val="282828"/>
        </w:rPr>
      </w:pPr>
      <w:r>
        <w:rPr>
          <w:color w:val="282828"/>
          <w:bdr w:val="none" w:sz="0" w:space="0" w:color="auto" w:frame="1"/>
        </w:rPr>
        <w:t>Okulumuz İngilizce Öğretmenlerinden Fatma Gündüz’ün koordinatörlüğünde “</w:t>
      </w:r>
      <w:proofErr w:type="spellStart"/>
      <w:r>
        <w:rPr>
          <w:color w:val="282828"/>
          <w:bdr w:val="none" w:sz="0" w:space="0" w:color="auto" w:frame="1"/>
        </w:rPr>
        <w:t>eTwinning</w:t>
      </w:r>
      <w:proofErr w:type="spellEnd"/>
      <w:r>
        <w:rPr>
          <w:color w:val="282828"/>
          <w:bdr w:val="none" w:sz="0" w:space="0" w:color="auto" w:frame="1"/>
        </w:rPr>
        <w:t xml:space="preserve"> 2024 </w:t>
      </w:r>
      <w:proofErr w:type="spellStart"/>
      <w:r>
        <w:rPr>
          <w:color w:val="282828"/>
          <w:bdr w:val="none" w:sz="0" w:space="0" w:color="auto" w:frame="1"/>
        </w:rPr>
        <w:t>Theme</w:t>
      </w:r>
      <w:proofErr w:type="spellEnd"/>
      <w:r>
        <w:rPr>
          <w:color w:val="282828"/>
          <w:bdr w:val="none" w:sz="0" w:space="0" w:color="auto" w:frame="1"/>
        </w:rPr>
        <w:t xml:space="preserve"> I am </w:t>
      </w:r>
      <w:proofErr w:type="spellStart"/>
      <w:r>
        <w:rPr>
          <w:color w:val="282828"/>
          <w:bdr w:val="none" w:sz="0" w:space="0" w:color="auto" w:frame="1"/>
        </w:rPr>
        <w:t>happy</w:t>
      </w:r>
      <w:proofErr w:type="spellEnd"/>
      <w:r>
        <w:rPr>
          <w:color w:val="282828"/>
          <w:bdr w:val="none" w:sz="0" w:space="0" w:color="auto" w:frame="1"/>
        </w:rPr>
        <w:t xml:space="preserve"> at School</w:t>
      </w:r>
      <w:r w:rsidRPr="00FF6FDE">
        <w:rPr>
          <w:color w:val="282828"/>
          <w:bdr w:val="none" w:sz="0" w:space="0" w:color="auto" w:frame="1"/>
        </w:rPr>
        <w:t>"</w:t>
      </w:r>
      <w:r>
        <w:rPr>
          <w:color w:val="282828"/>
          <w:bdr w:val="none" w:sz="0" w:space="0" w:color="auto" w:frame="1"/>
        </w:rPr>
        <w:t xml:space="preserve"> adlı projeyi 5 öğrencisi ile birlikte </w:t>
      </w:r>
      <w:proofErr w:type="spellStart"/>
      <w:proofErr w:type="gramStart"/>
      <w:r>
        <w:rPr>
          <w:color w:val="282828"/>
          <w:bdr w:val="none" w:sz="0" w:space="0" w:color="auto" w:frame="1"/>
        </w:rPr>
        <w:t>yürütmektedir.</w:t>
      </w:r>
      <w:r w:rsidRPr="00FF6FDE">
        <w:rPr>
          <w:color w:val="282828"/>
          <w:bdr w:val="none" w:sz="0" w:space="0" w:color="auto" w:frame="1"/>
        </w:rPr>
        <w:t>Okulda</w:t>
      </w:r>
      <w:proofErr w:type="spellEnd"/>
      <w:proofErr w:type="gramEnd"/>
      <w:r w:rsidRPr="00FF6FDE">
        <w:rPr>
          <w:color w:val="282828"/>
          <w:bdr w:val="none" w:sz="0" w:space="0" w:color="auto" w:frame="1"/>
        </w:rPr>
        <w:t xml:space="preserve"> Refah" ışığında ve "refah ve ruh sağlığına yönelik tüm okul yaklaşımını" keşfedip entegre ederek, farklı ülkelerden öğrenciler 2024 </w:t>
      </w:r>
      <w:proofErr w:type="spellStart"/>
      <w:r w:rsidRPr="00FF6FDE">
        <w:rPr>
          <w:color w:val="282828"/>
          <w:bdr w:val="none" w:sz="0" w:space="0" w:color="auto" w:frame="1"/>
        </w:rPr>
        <w:t>eTwinning</w:t>
      </w:r>
      <w:proofErr w:type="spellEnd"/>
      <w:r w:rsidRPr="00FF6FDE">
        <w:rPr>
          <w:color w:val="282828"/>
          <w:bdr w:val="none" w:sz="0" w:space="0" w:color="auto" w:frame="1"/>
        </w:rPr>
        <w:t xml:space="preserve"> Teması "Okulda Mutluyum" projesiyle kendilerini tanıta</w:t>
      </w:r>
      <w:r>
        <w:rPr>
          <w:color w:val="282828"/>
          <w:bdr w:val="none" w:sz="0" w:space="0" w:color="auto" w:frame="1"/>
        </w:rPr>
        <w:t xml:space="preserve">bilecek ve ifade </w:t>
      </w:r>
      <w:proofErr w:type="spellStart"/>
      <w:r>
        <w:rPr>
          <w:color w:val="282828"/>
          <w:bdr w:val="none" w:sz="0" w:space="0" w:color="auto" w:frame="1"/>
        </w:rPr>
        <w:t>edebilecekler,</w:t>
      </w:r>
      <w:r w:rsidRPr="00FF6FDE">
        <w:rPr>
          <w:color w:val="282828"/>
          <w:bdr w:val="none" w:sz="0" w:space="0" w:color="auto" w:frame="1"/>
        </w:rPr>
        <w:t>bilgi</w:t>
      </w:r>
      <w:proofErr w:type="spellEnd"/>
      <w:r w:rsidRPr="00FF6FDE">
        <w:rPr>
          <w:color w:val="282828"/>
          <w:bdr w:val="none" w:sz="0" w:space="0" w:color="auto" w:frame="1"/>
        </w:rPr>
        <w:t xml:space="preserve"> alışverişinde bulunma ve proje sonuçlarını paylaşma fırsatı sağlamayı amaçlamaktadır. Bu şekilde, farklı ülkelerden katılımcı öğrencilerin işbirliği yapmaları ve yaratıcılık becerilerini geliştirmeleri sağlanacaktır. Öğrencilerin farklı BT araçlarını kullanarak tasarımlarını ve ürünlerini daha etkili hale getirmeleri ve ortak bir sunum hazırlamaları beklenmektedir.</w:t>
      </w:r>
    </w:p>
    <w:p w:rsidR="00FF6FDE" w:rsidRPr="00FF6FDE" w:rsidRDefault="00FF6FDE" w:rsidP="00FF6FDE">
      <w:pPr>
        <w:pStyle w:val="NormalWeb"/>
        <w:spacing w:before="0" w:beforeAutospacing="0" w:after="0" w:afterAutospacing="0"/>
        <w:textAlignment w:val="baseline"/>
        <w:rPr>
          <w:color w:val="282828"/>
        </w:rPr>
      </w:pPr>
      <w:r w:rsidRPr="00FF6FDE">
        <w:rPr>
          <w:b/>
          <w:color w:val="282828"/>
          <w:bdr w:val="none" w:sz="0" w:space="0" w:color="auto" w:frame="1"/>
        </w:rPr>
        <w:t>Projenin Amacı:</w:t>
      </w:r>
      <w:r w:rsidRPr="00FF6FDE">
        <w:rPr>
          <w:color w:val="282828"/>
          <w:bdr w:val="none" w:sz="0" w:space="0" w:color="auto" w:frame="1"/>
        </w:rPr>
        <w:t xml:space="preserve"> </w:t>
      </w:r>
      <w:proofErr w:type="spellStart"/>
      <w:r w:rsidRPr="00FF6FDE">
        <w:rPr>
          <w:color w:val="282828"/>
          <w:bdr w:val="none" w:sz="0" w:space="0" w:color="auto" w:frame="1"/>
        </w:rPr>
        <w:t>eTwinning</w:t>
      </w:r>
      <w:proofErr w:type="spellEnd"/>
      <w:r w:rsidRPr="00FF6FDE">
        <w:rPr>
          <w:color w:val="282828"/>
          <w:bdr w:val="none" w:sz="0" w:space="0" w:color="auto" w:frame="1"/>
        </w:rPr>
        <w:t xml:space="preserve"> 2024 teması olan 'Okullarda Refah' ışığında ve 'refah ve ruh sağlığına yönelik tüm okul yaklaşımını' araştırıp </w:t>
      </w:r>
      <w:proofErr w:type="gramStart"/>
      <w:r w:rsidRPr="00FF6FDE">
        <w:rPr>
          <w:color w:val="282828"/>
          <w:bdr w:val="none" w:sz="0" w:space="0" w:color="auto" w:frame="1"/>
        </w:rPr>
        <w:t>entegre</w:t>
      </w:r>
      <w:proofErr w:type="gramEnd"/>
      <w:r w:rsidRPr="00FF6FDE">
        <w:rPr>
          <w:color w:val="282828"/>
          <w:bdr w:val="none" w:sz="0" w:space="0" w:color="auto" w:frame="1"/>
        </w:rPr>
        <w:t xml:space="preserve"> ederek, proje katılımcı ülkeler arasında iş birliği fırsatı sağlamayı amaçlamaktadır.</w:t>
      </w:r>
    </w:p>
    <w:p w:rsidR="00FF6FDE" w:rsidRPr="00FF6FDE" w:rsidRDefault="00FF6FDE" w:rsidP="00FF6FDE">
      <w:pPr>
        <w:pStyle w:val="NormalWeb"/>
        <w:spacing w:before="0" w:beforeAutospacing="0" w:after="0" w:afterAutospacing="0"/>
        <w:textAlignment w:val="baseline"/>
        <w:rPr>
          <w:color w:val="282828"/>
        </w:rPr>
      </w:pPr>
      <w:r w:rsidRPr="00FF6FDE">
        <w:rPr>
          <w:color w:val="282828"/>
          <w:bdr w:val="none" w:sz="0" w:space="0" w:color="auto" w:frame="1"/>
        </w:rPr>
        <w:t xml:space="preserve">Eğitim, öğrencilere sadece bilgi öğretmekle ilgili değildir; aynı zamanda öğrencilerin yeteneklerini keşfedebilecekleri, araştırma yapabilecekleri ve kendilerini farklı alanlarda geliştirebilecekleri güvenli ve besleyici ortamlar sağlamakla da ilgilidir. Okullar sadece klasik öğrenme alanları değildir. Öğrencileri </w:t>
      </w:r>
      <w:proofErr w:type="spellStart"/>
      <w:r w:rsidRPr="00FF6FDE">
        <w:rPr>
          <w:color w:val="282828"/>
          <w:bdr w:val="none" w:sz="0" w:space="0" w:color="auto" w:frame="1"/>
        </w:rPr>
        <w:t>yapılandırmacı</w:t>
      </w:r>
      <w:proofErr w:type="spellEnd"/>
      <w:r w:rsidRPr="00FF6FDE">
        <w:rPr>
          <w:color w:val="282828"/>
          <w:bdr w:val="none" w:sz="0" w:space="0" w:color="auto" w:frame="1"/>
        </w:rPr>
        <w:t xml:space="preserve"> bir yaklaşımla birçok yönden geliştiren sosyal alanlardır. Bu nedenle, öğrenciler zamanlarının çoğunu okulda geçirdikleri için okullar, onların refahını iyileştirmede ve korumada rol oynayan ortamlardır. Okulda kendini güvende hisseden, değerli hisseden ve arkadaşlarıyla mutlu ilişkiler kuran öğrencilerin akademik olarak başarılı olma olasılıkları yüksektir. Bu nedenle, okulda öğrenme süreçlerine aktif olarak katılırlar ve öğretmenleri ve arkadaşlarıyla sağlıklı ilişkiler geliştirirler.</w:t>
      </w:r>
    </w:p>
    <w:p w:rsidR="00FF6FDE" w:rsidRPr="00FF6FDE" w:rsidRDefault="00FF6FDE" w:rsidP="00FF6FDE">
      <w:pPr>
        <w:pStyle w:val="NormalWeb"/>
        <w:spacing w:before="0" w:beforeAutospacing="0" w:after="0" w:afterAutospacing="0"/>
        <w:textAlignment w:val="baseline"/>
        <w:rPr>
          <w:color w:val="282828"/>
        </w:rPr>
      </w:pPr>
      <w:r w:rsidRPr="00FF6FDE">
        <w:rPr>
          <w:b/>
          <w:color w:val="282828"/>
          <w:bdr w:val="none" w:sz="0" w:space="0" w:color="auto" w:frame="1"/>
        </w:rPr>
        <w:t>Proje Hedefi:</w:t>
      </w:r>
      <w:r w:rsidRPr="00FF6FDE">
        <w:rPr>
          <w:color w:val="282828"/>
          <w:bdr w:val="none" w:sz="0" w:space="0" w:color="auto" w:frame="1"/>
        </w:rPr>
        <w:t xml:space="preserve"> </w:t>
      </w:r>
      <w:proofErr w:type="spellStart"/>
      <w:r w:rsidRPr="00FF6FDE">
        <w:rPr>
          <w:color w:val="282828"/>
          <w:bdr w:val="none" w:sz="0" w:space="0" w:color="auto" w:frame="1"/>
        </w:rPr>
        <w:t>eTwinning</w:t>
      </w:r>
      <w:proofErr w:type="spellEnd"/>
      <w:r w:rsidRPr="00FF6FDE">
        <w:rPr>
          <w:color w:val="282828"/>
          <w:bdr w:val="none" w:sz="0" w:space="0" w:color="auto" w:frame="1"/>
        </w:rPr>
        <w:t xml:space="preserve"> 2024 teması olan “Okulda Refah” ışığında proje katılımcısı ülkeler arasında işbirliği yapmak ve “refah ve ruh sağlığına yönelik tüm okul yaklaşımını” keşfetmek ve </w:t>
      </w:r>
      <w:proofErr w:type="gramStart"/>
      <w:r w:rsidRPr="00FF6FDE">
        <w:rPr>
          <w:color w:val="282828"/>
          <w:bdr w:val="none" w:sz="0" w:space="0" w:color="auto" w:frame="1"/>
        </w:rPr>
        <w:t>entegre</w:t>
      </w:r>
      <w:proofErr w:type="gramEnd"/>
      <w:r w:rsidRPr="00FF6FDE">
        <w:rPr>
          <w:color w:val="282828"/>
          <w:bdr w:val="none" w:sz="0" w:space="0" w:color="auto" w:frame="1"/>
        </w:rPr>
        <w:t xml:space="preserve"> etmek</w:t>
      </w:r>
      <w:r>
        <w:rPr>
          <w:color w:val="282828"/>
          <w:bdr w:val="none" w:sz="0" w:space="0" w:color="auto" w:frame="1"/>
        </w:rPr>
        <w:t>.</w:t>
      </w:r>
      <w:bookmarkStart w:id="0" w:name="_GoBack"/>
      <w:bookmarkEnd w:id="0"/>
    </w:p>
    <w:p w:rsidR="007C43F0" w:rsidRDefault="007C43F0"/>
    <w:sectPr w:rsidR="007C4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DE"/>
    <w:rsid w:val="0019256E"/>
    <w:rsid w:val="007C43F0"/>
    <w:rsid w:val="00FF6F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FF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F6F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FF6FD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FF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F6F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FF6FD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1729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2025-06-27T09:27:00Z</dcterms:created>
  <dcterms:modified xsi:type="dcterms:W3CDTF">2025-06-27T09:34:00Z</dcterms:modified>
</cp:coreProperties>
</file>